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Hallituksen tarkistuslista kameravalvonnan valmisteluun</w:t>
      </w:r>
    </w:p>
    <w:p>
      <w:pPr>
        <w:pStyle w:val="Subtitle"/>
      </w:pPr>
      <w:r>
        <w:t xml:space="preserve">Käytännön työlista ennen päätösesitystä, hankintaa ja käyttöönottoa</w:t>
      </w:r>
    </w:p>
    <w:p>
      <w:r>
        <w:t xml:space="preserve"/>
      </w:r>
    </w:p>
    <w:p>
      <w:r>
        <w:t xml:space="preserve">Käyttäkää listaa hallituksen kokouksessa. Merkitkää vastuuhenkilö, määräaika ja päätöksentekoon tarvittavat liitteet ennen kuin asia tuodaan yhtiökokoukseen.</w:t>
      </w:r>
    </w:p>
    <w:p>
      <w:pPr>
        <w:pStyle w:val="Heading2"/>
      </w:pPr>
      <w:r>
        <w:rPr>
          <w:b/>
        </w:rPr>
        <w:t xml:space="preserve">1. Tarve ja rajaus</w:t>
      </w:r>
    </w:p>
    <w:p>
      <w:pPr>
        <w:pStyle w:val="ListParagraph"/>
      </w:pPr>
      <w:r>
        <w:t xml:space="preserve">☐  Kirjatkaa ratkaistava riski: esimerkiksi ilkivalta, luvaton kulku tai pyörävarkaudet.</w:t>
      </w:r>
    </w:p>
    <w:p>
      <w:pPr>
        <w:pStyle w:val="ListParagraph"/>
      </w:pPr>
      <w:r>
        <w:t xml:space="preserve">☐  Merkitkää pohjakuvaan tarvittavat kuvausalueet ja alueet, joita ei kuvata.</w:t>
      </w:r>
    </w:p>
    <w:p>
      <w:pPr>
        <w:pStyle w:val="ListParagraph"/>
      </w:pPr>
      <w:r>
        <w:t xml:space="preserve">☐  Tarkistakaa, ettei kuvaus kohdistu asuntoihin, ikkunoihin, parvekkeisiin tai naapurikiinteistöön.</w:t>
      </w:r>
    </w:p>
    <w:p>
      <w:pPr>
        <w:pStyle w:val="ListParagraph"/>
      </w:pPr>
      <w:r>
        <w:t xml:space="preserve">☐  Arvioikaa erikseen kotirauhan suojaan liittyvät tilat ja kysykää tarvittaessa asiantuntijaneuvoa.</w:t>
      </w:r>
    </w:p>
    <w:p>
      <w:pPr>
        <w:pStyle w:val="Heading2"/>
      </w:pPr>
      <w:r>
        <w:rPr>
          <w:b/>
        </w:rPr>
        <w:t xml:space="preserve">2. Päätöksenteko ja dokumentointi</w:t>
      </w:r>
    </w:p>
    <w:p>
      <w:pPr>
        <w:pStyle w:val="ListParagraph"/>
      </w:pPr>
      <w:r>
        <w:t xml:space="preserve">☐  Valmistelkaa päätösesitys, kustannusmalli ja tarjousvertailu yhtiökokousta varten.</w:t>
      </w:r>
    </w:p>
    <w:p>
      <w:pPr>
        <w:pStyle w:val="ListParagraph"/>
      </w:pPr>
      <w:r>
        <w:t xml:space="preserve">☐  Nimetkää rekisterinpitäjä, vastuuhenkilöt ja tallenteiden katseluoikeudet.</w:t>
      </w:r>
    </w:p>
    <w:p>
      <w:pPr>
        <w:pStyle w:val="ListParagraph"/>
      </w:pPr>
      <w:r>
        <w:t xml:space="preserve">☐  Laatikaa tietosuojaseloste ja tasapainotesti ennen käyttöönottoa.</w:t>
      </w:r>
    </w:p>
    <w:p>
      <w:pPr>
        <w:pStyle w:val="ListParagraph"/>
      </w:pPr>
      <w:r>
        <w:t xml:space="preserve">☐  Suunnitelkaa asukastiedote, informointikyltit ja yhteystietojen saatavuus.</w:t>
      </w:r>
    </w:p>
    <w:p>
      <w:pPr>
        <w:pStyle w:val="Heading2"/>
      </w:pPr>
      <w:r>
        <w:rPr>
          <w:b/>
        </w:rPr>
        <w:t xml:space="preserve">3. Käyttöönotto ja ylläpito</w:t>
      </w:r>
    </w:p>
    <w:p>
      <w:pPr>
        <w:pStyle w:val="ListParagraph"/>
      </w:pPr>
      <w:r>
        <w:t xml:space="preserve">☐  Testatkaa kuvausrajaukset, yksityisyysmaskit, tallennus ja käyttäjätunnukset.</w:t>
      </w:r>
    </w:p>
    <w:p>
      <w:pPr>
        <w:pStyle w:val="ListParagraph"/>
      </w:pPr>
      <w:r>
        <w:t xml:space="preserve">☐  Kirjatkaa säilytysaika käyttötarkoituksen perusteella ja varmistakaa automaattinen poisto.</w:t>
      </w:r>
    </w:p>
    <w:p>
      <w:pPr>
        <w:pStyle w:val="ListParagraph"/>
      </w:pPr>
      <w:r>
        <w:t xml:space="preserve">☐  Sopikaa katselu- ja luovutuslokin käytöstä sekä tallenteen lukituksesta tapahtuman jälkeen.</w:t>
      </w:r>
    </w:p>
    <w:p>
      <w:pPr>
        <w:pStyle w:val="ListParagraph"/>
      </w:pPr>
      <w:r>
        <w:t xml:space="preserve">☐  Käykää menettely läpi uudelleen, kun kuvausalueita, käyttäjiä tai järjestelmää muutetaan.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Hallituksen vastuuhenkilö: _______________________________________________</w:t>
      </w:r>
    </w:p>
    <w:p>
      <w:r>
        <w:t xml:space="preserve">Päiväys: _______________________________________________</w:t>
      </w:r>
    </w:p>
    <w:p>
      <w:r>
        <w:t xml:space="preserve">Seuraava käsittelypäivä: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Hallituksen tarkistuslista kameravalvonnan valmisteluun</dc:title>
  <dc:creator>Security.fi</dc:creator>
  <dc:description>Malli – taloyhtiö vastaa sisällöstä</dc:description>
  <dcterms:created xsi:type="dcterms:W3CDTF">2026-10-25T00:00:00Z</dcterms:created>
</cp:coreProperties>
</file>