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DPIA-pohja kameravalvonnalle</w:t>
      </w:r>
    </w:p>
    <w:p>
      <w:pPr>
        <w:pStyle w:val="Subtitle"/>
      </w:pPr>
      <w:r>
        <w:t xml:space="preserve">Vaikutustenarvioinnin valmistelupohja korkean riskin käsittelyyn</w:t>
      </w:r>
    </w:p>
    <w:p>
      <w:r>
        <w:t xml:space="preserve"/>
      </w:r>
    </w:p>
    <w:p>
      <w:r>
        <w:t xml:space="preserve">Arvioikaa vaikutustenarvioinnin tarve ennen käyttöönottoa. Tämä pohja soveltuu valmisteluun, kun käsittely voi aiheuttaa korkean riskin rekisteröityjen oikeuksille ja vapauksille, esimerkiksi laajamittaisessa tai järjestelmällisessä valvonnassa.</w:t>
      </w:r>
    </w:p>
    <w:p>
      <w:pPr>
        <w:pStyle w:val="Heading2"/>
      </w:pPr>
      <w:r>
        <w:rPr>
          <w:b/>
        </w:rPr>
        <w:t xml:space="preserve">1. Käsittelyn kuvaus</w:t>
      </w:r>
    </w:p>
    <w:p>
      <w:pPr>
        <w:pStyle w:val="ListParagraph"/>
      </w:pPr>
      <w:r>
        <w:t xml:space="preserve">☐  Rekisterinpitäjä, käsittelijät, järjestelmät ja kuvausalueet.</w:t>
      </w:r>
    </w:p>
    <w:p>
      <w:pPr>
        <w:pStyle w:val="ListParagraph"/>
      </w:pPr>
      <w:r>
        <w:t xml:space="preserve">☐  Käsittelyn tarkoitukset, tietoryhmät, rekisteröidyt ja suunniteltu säilytysaika.</w:t>
      </w:r>
    </w:p>
    <w:p>
      <w:pPr>
        <w:pStyle w:val="ListParagraph"/>
      </w:pPr>
      <w:r>
        <w:t xml:space="preserve">☐  Tietovirrat, vastaanottajat ja mahdolliset siirrot EU- tai ETA-alueen ulkopuolelle.</w:t>
      </w:r>
    </w:p>
    <w:p>
      <w:pPr>
        <w:pStyle w:val="Heading2"/>
      </w:pPr>
      <w:r>
        <w:rPr>
          <w:b/>
        </w:rPr>
        <w:t xml:space="preserve">2. Tarpeellisuus ja oikeasuhteisuus</w:t>
      </w:r>
    </w:p>
    <w:p>
      <w:pPr>
        <w:pStyle w:val="ListParagraph"/>
      </w:pPr>
      <w:r>
        <w:t xml:space="preserve">☐  Käsittelyperuste, käyttötarkoitus ja vähemmän puuttuvien vaihtoehtojen arvio.</w:t>
      </w:r>
    </w:p>
    <w:p>
      <w:pPr>
        <w:pStyle w:val="ListParagraph"/>
      </w:pPr>
      <w:r>
        <w:t xml:space="preserve">☐  Kuvausalueiden, analytiikan ja käyttöoikeuksien rajaus.</w:t>
      </w:r>
    </w:p>
    <w:p>
      <w:pPr>
        <w:pStyle w:val="ListParagraph"/>
      </w:pPr>
      <w:r>
        <w:t xml:space="preserve">☐  Informointi, rekisteröidyn oikeuksien toteuttaminen ja henkilöstömenettely.</w:t>
      </w:r>
    </w:p>
    <w:p>
      <w:pPr>
        <w:pStyle w:val="Heading2"/>
      </w:pPr>
      <w:r>
        <w:rPr>
          <w:b/>
        </w:rPr>
        <w:t xml:space="preserve">3. Riskit ja toimenpiteet</w:t>
      </w:r>
    </w:p>
    <w:p>
      <w:pPr>
        <w:pStyle w:val="ListParagraph"/>
      </w:pPr>
      <w:r>
        <w:t xml:space="preserve">☐  Tunnistakaa esimerkiksi tarpeeton kuvaaminen, luvaton katselu, liian pitkä säilytys ja virheellinen luovutus.</w:t>
      </w:r>
    </w:p>
    <w:p>
      <w:pPr>
        <w:pStyle w:val="ListParagraph"/>
      </w:pPr>
      <w:r>
        <w:t xml:space="preserve">☐  Kirjatkaa todennäköisyys, vaikutus ja hallintatoimet jokaiselle riskille.</w:t>
      </w:r>
    </w:p>
    <w:p>
      <w:pPr>
        <w:pStyle w:val="ListParagraph"/>
      </w:pPr>
      <w:r>
        <w:t xml:space="preserve">☐  Arvioikaa jäännösriski ja tarvitaanko ennen käsittelyä tietosuojaviranomaisen ennakkokuulemista.</w:t>
      </w:r>
    </w:p>
    <w:p>
      <w:pPr>
        <w:pStyle w:val="Heading2"/>
      </w:pPr>
      <w:r>
        <w:rPr>
          <w:b/>
        </w:rPr>
        <w:t xml:space="preserve">4. Hyväksyntä ja seuranta</w:t>
      </w:r>
    </w:p>
    <w:p>
      <w:pPr>
        <w:pStyle w:val="ListParagraph"/>
      </w:pPr>
      <w:r>
        <w:t xml:space="preserve">☐  Nimetkää vastuuhenkilö, hyväksyjä, tarkistuspäivä ja muutoshallinnan toimintatapa.</w:t>
      </w:r>
    </w:p>
    <w:p>
      <w:pPr>
        <w:pStyle w:val="ListParagraph"/>
      </w:pPr>
      <w:r>
        <w:t xml:space="preserve">☐  Liittäkää mukaan tasapainotesti, tietosuojaseloste, kamerapaikkasuunnitelma ja henkilöstömenettelyn dokumentointi.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Yritys: _______________________________________________</w:t>
      </w:r>
    </w:p>
    <w:p>
      <w:r>
        <w:t xml:space="preserve">Arvioinnin päiväys: _______________________________________________</w:t>
      </w:r>
    </w:p>
    <w:p>
      <w:r>
        <w:t xml:space="preserve">Hyväksyjä: _______________________________________________</w:t>
      </w:r>
    </w:p>
    <w:p>
      <w:r>
        <w:t xml:space="preserve">Seuraava tarkistus: _______________________________________________</w:t>
      </w:r>
    </w:p>
    <w:p>
      <w:r>
        <w:t xml:space="preserve"/>
      </w:r>
    </w:p>
    <w:p>
      <w:r>
        <w:t xml:space="preserve">Malli – yritys vastaa sisällöstä rekisterinpitäjänä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DPIA-pohja kameravalvonnalle</dc:title>
  <dc:creator>Security.fi</dc:creator>
  <dc:description>Malli – yritys vastaa sisällöstä rekisterinpitäjänä</dc:description>
  <dcterms:created xsi:type="dcterms:W3CDTF">2026-10-25T00:00:00Z</dcterms:created>
</cp:coreProperties>
</file>